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22" w:type="dxa"/>
        <w:tblInd w:w="95" w:type="dxa"/>
        <w:tblLook w:val="04A0"/>
      </w:tblPr>
      <w:tblGrid>
        <w:gridCol w:w="1755"/>
        <w:gridCol w:w="2511"/>
        <w:gridCol w:w="5456"/>
      </w:tblGrid>
      <w:tr w:rsidR="00BF589F" w:rsidRPr="00A62970" w:rsidTr="00A62970">
        <w:trPr>
          <w:trHeight w:val="255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89F" w:rsidRPr="00A62970" w:rsidRDefault="00BF589F" w:rsidP="00BF589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bookmarkStart w:id="0" w:name="RANGE!A2:C50"/>
            <w:bookmarkEnd w:id="0"/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89F" w:rsidRPr="00A62970" w:rsidRDefault="00BF589F" w:rsidP="00BF589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E43" w:rsidRDefault="00BF589F" w:rsidP="00BF5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 xml:space="preserve">                                                      </w:t>
            </w:r>
            <w:r w:rsidR="00896E43">
              <w:rPr>
                <w:rFonts w:ascii="Times New Roman" w:eastAsia="Times New Roman" w:hAnsi="Times New Roman"/>
                <w:lang w:eastAsia="ru-RU"/>
              </w:rPr>
              <w:t xml:space="preserve">                       </w:t>
            </w:r>
          </w:p>
          <w:p w:rsidR="00BF589F" w:rsidRPr="00A62970" w:rsidRDefault="00896E43" w:rsidP="00896E4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                  </w:t>
            </w:r>
            <w:r w:rsidR="00BF589F" w:rsidRPr="00A62970">
              <w:rPr>
                <w:rFonts w:ascii="Times New Roman" w:eastAsia="Times New Roman" w:hAnsi="Times New Roman"/>
                <w:lang w:eastAsia="ru-RU"/>
              </w:rPr>
              <w:t>Приложение</w:t>
            </w:r>
            <w:proofErr w:type="gramStart"/>
            <w:r w:rsidR="00BF589F" w:rsidRPr="00A62970">
              <w:rPr>
                <w:rFonts w:ascii="Times New Roman" w:eastAsia="Times New Roman" w:hAnsi="Times New Roman"/>
                <w:lang w:eastAsia="ru-RU"/>
              </w:rPr>
              <w:t>1</w:t>
            </w:r>
            <w:proofErr w:type="gramEnd"/>
          </w:p>
        </w:tc>
      </w:tr>
      <w:tr w:rsidR="00BF589F" w:rsidRPr="00A62970" w:rsidTr="00A62970">
        <w:trPr>
          <w:trHeight w:val="255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89F" w:rsidRPr="00A62970" w:rsidRDefault="00BF589F" w:rsidP="00BF589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89F" w:rsidRPr="00A62970" w:rsidRDefault="00BF589F" w:rsidP="00BF589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89F" w:rsidRPr="00A62970" w:rsidRDefault="00896E43" w:rsidP="00896E4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                  </w:t>
            </w:r>
            <w:r w:rsidR="00BF589F" w:rsidRPr="00A62970">
              <w:rPr>
                <w:rFonts w:ascii="Times New Roman" w:eastAsia="Times New Roman" w:hAnsi="Times New Roman"/>
                <w:lang w:eastAsia="ru-RU"/>
              </w:rPr>
              <w:t xml:space="preserve">к  решению Дубенского районного </w:t>
            </w:r>
          </w:p>
        </w:tc>
      </w:tr>
      <w:tr w:rsidR="00BF589F" w:rsidRPr="00A62970" w:rsidTr="00A62970">
        <w:trPr>
          <w:trHeight w:val="255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89F" w:rsidRPr="00A62970" w:rsidRDefault="00BF589F" w:rsidP="00BF589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89F" w:rsidRPr="00A62970" w:rsidRDefault="00BF589F" w:rsidP="00BF589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89F" w:rsidRPr="00A62970" w:rsidRDefault="00896E43" w:rsidP="00896E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    </w:t>
            </w:r>
            <w:r w:rsidR="00BF589F" w:rsidRPr="00A62970">
              <w:rPr>
                <w:rFonts w:ascii="Times New Roman" w:eastAsia="Times New Roman" w:hAnsi="Times New Roman"/>
                <w:lang w:eastAsia="ru-RU"/>
              </w:rPr>
              <w:t xml:space="preserve">Совета депутатов шестого созыва </w:t>
            </w:r>
          </w:p>
        </w:tc>
      </w:tr>
      <w:tr w:rsidR="00BF589F" w:rsidRPr="00A62970" w:rsidTr="00A62970">
        <w:trPr>
          <w:trHeight w:val="255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89F" w:rsidRPr="00A62970" w:rsidRDefault="00BF589F" w:rsidP="00BF589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89F" w:rsidRPr="00A62970" w:rsidRDefault="00BF589F" w:rsidP="00BF589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89F" w:rsidRPr="00A62970" w:rsidRDefault="00896E43" w:rsidP="00896E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      </w:t>
            </w:r>
            <w:r w:rsidR="00BF589F" w:rsidRPr="00A62970">
              <w:rPr>
                <w:rFonts w:ascii="Times New Roman" w:eastAsia="Times New Roman" w:hAnsi="Times New Roman"/>
                <w:lang w:eastAsia="ru-RU"/>
              </w:rPr>
              <w:t xml:space="preserve">"О  районном бюджете Дубенского </w:t>
            </w:r>
          </w:p>
        </w:tc>
      </w:tr>
      <w:tr w:rsidR="00BF589F" w:rsidRPr="00A62970" w:rsidTr="00A62970">
        <w:trPr>
          <w:trHeight w:val="255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89F" w:rsidRPr="00A62970" w:rsidRDefault="00BF589F" w:rsidP="00BF589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89F" w:rsidRPr="00A62970" w:rsidRDefault="00BF589F" w:rsidP="00BF589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89F" w:rsidRPr="00A62970" w:rsidRDefault="00896E43" w:rsidP="00896E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        </w:t>
            </w:r>
            <w:r w:rsidR="00BF589F" w:rsidRPr="00A62970">
              <w:rPr>
                <w:rFonts w:ascii="Times New Roman" w:eastAsia="Times New Roman" w:hAnsi="Times New Roman"/>
                <w:lang w:eastAsia="ru-RU"/>
              </w:rPr>
              <w:t xml:space="preserve">муниципального района на 2018 год </w:t>
            </w:r>
          </w:p>
        </w:tc>
      </w:tr>
      <w:tr w:rsidR="00BF589F" w:rsidRPr="00A62970" w:rsidTr="00A62970">
        <w:trPr>
          <w:trHeight w:val="255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89F" w:rsidRPr="00A62970" w:rsidRDefault="00BF589F" w:rsidP="00BF589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89F" w:rsidRPr="00A62970" w:rsidRDefault="00BF589F" w:rsidP="00BF589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89F" w:rsidRPr="00A62970" w:rsidRDefault="00BF589F" w:rsidP="00BF58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и на плановый период 2019 и 2020 годов"</w:t>
            </w:r>
          </w:p>
        </w:tc>
      </w:tr>
      <w:tr w:rsidR="00BF589F" w:rsidRPr="00A62970" w:rsidTr="00A62970">
        <w:trPr>
          <w:trHeight w:val="945"/>
        </w:trPr>
        <w:tc>
          <w:tcPr>
            <w:tcW w:w="9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589F" w:rsidRPr="00A62970" w:rsidRDefault="00A62970" w:rsidP="00BF5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ПЕРЕЧЕНЬ АДМИНИСТРАТОРОВ ДОХОДОВ БЮДЖЕТА ДУБЕНСКОГО МУНИЦИПАЛЬНОГО РАЙОНА – ОРГАНОВ МЕСТНОГО САМОУПРАВЛЕНИЯ МУНИЦИПАЛЬНОГО РАЙОНА</w:t>
            </w:r>
          </w:p>
        </w:tc>
      </w:tr>
      <w:tr w:rsidR="00BF589F" w:rsidRPr="00A62970" w:rsidTr="00A62970">
        <w:trPr>
          <w:trHeight w:val="255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589F" w:rsidRPr="00A62970" w:rsidRDefault="00BF589F" w:rsidP="00BF58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589F" w:rsidRPr="00A62970" w:rsidRDefault="00BF589F" w:rsidP="00BF589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589F" w:rsidRPr="00A62970" w:rsidRDefault="00BF589F" w:rsidP="00BF589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F589F" w:rsidRPr="00A62970" w:rsidTr="00A62970">
        <w:trPr>
          <w:trHeight w:val="510"/>
        </w:trPr>
        <w:tc>
          <w:tcPr>
            <w:tcW w:w="4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89F" w:rsidRPr="00A62970" w:rsidRDefault="00BF589F" w:rsidP="00BF5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Код бюджетной классификации РФ</w:t>
            </w:r>
          </w:p>
        </w:tc>
        <w:tc>
          <w:tcPr>
            <w:tcW w:w="5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89F" w:rsidRPr="00A62970" w:rsidRDefault="00BF589F" w:rsidP="00BF5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Наименование  главного администратора доходов</w:t>
            </w:r>
          </w:p>
        </w:tc>
      </w:tr>
      <w:tr w:rsidR="00BF589F" w:rsidRPr="00A62970" w:rsidTr="00A62970">
        <w:trPr>
          <w:trHeight w:val="765"/>
        </w:trPr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89F" w:rsidRPr="00A62970" w:rsidRDefault="00BF589F" w:rsidP="00BF5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администратора доходов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89F" w:rsidRPr="00A62970" w:rsidRDefault="00BF589F" w:rsidP="00BF5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доходов  местного бюджета</w:t>
            </w:r>
          </w:p>
        </w:tc>
        <w:tc>
          <w:tcPr>
            <w:tcW w:w="5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89F" w:rsidRPr="00A62970" w:rsidRDefault="00BF589F" w:rsidP="00BF589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F589F" w:rsidRPr="00A62970" w:rsidTr="00A62970">
        <w:trPr>
          <w:trHeight w:val="255"/>
        </w:trPr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89F" w:rsidRPr="00A62970" w:rsidRDefault="00BF589F" w:rsidP="00BF5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89F" w:rsidRPr="00A62970" w:rsidRDefault="00BF589F" w:rsidP="00BF5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89F" w:rsidRPr="00A62970" w:rsidRDefault="00BF589F" w:rsidP="00BF5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BF589F" w:rsidRPr="00A62970" w:rsidTr="00A62970">
        <w:trPr>
          <w:trHeight w:val="330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589F" w:rsidRPr="00A62970" w:rsidRDefault="00BF589F" w:rsidP="00BF5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b/>
                <w:bCs/>
                <w:lang w:eastAsia="ru-RU"/>
              </w:rPr>
              <w:t>900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89F" w:rsidRPr="00A62970" w:rsidRDefault="00BF589F" w:rsidP="00BF5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89F" w:rsidRPr="00A62970" w:rsidRDefault="00BF589F" w:rsidP="00BF5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b/>
                <w:bCs/>
                <w:lang w:eastAsia="ru-RU"/>
              </w:rPr>
              <w:t>Админис</w:t>
            </w:r>
            <w:r w:rsidR="00A62970">
              <w:rPr>
                <w:rFonts w:ascii="Times New Roman" w:eastAsia="Times New Roman" w:hAnsi="Times New Roman"/>
                <w:b/>
                <w:bCs/>
                <w:lang w:eastAsia="ru-RU"/>
              </w:rPr>
              <w:t>трация Дубенского муниципального</w:t>
            </w:r>
            <w:r w:rsidRPr="00A6297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района</w:t>
            </w:r>
          </w:p>
        </w:tc>
      </w:tr>
      <w:tr w:rsidR="00BF589F" w:rsidRPr="00A62970" w:rsidTr="00A62970">
        <w:trPr>
          <w:trHeight w:val="1035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900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111 05013 10 0000 120</w:t>
            </w: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BF589F" w:rsidRPr="00A62970" w:rsidTr="00A62970">
        <w:trPr>
          <w:trHeight w:val="750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900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111 05035 05 0000 120</w:t>
            </w: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F589F" w:rsidRPr="00A62970" w:rsidTr="00A62970">
        <w:trPr>
          <w:trHeight w:val="510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900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113 01995 05 0000 130</w:t>
            </w: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 xml:space="preserve">Прочие доходы от оказания платных услуг (работ) получателями средств бюджетов муниципальных районов </w:t>
            </w:r>
          </w:p>
        </w:tc>
      </w:tr>
      <w:tr w:rsidR="00BF589F" w:rsidRPr="00A62970" w:rsidTr="00A62970">
        <w:trPr>
          <w:trHeight w:val="315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900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113 02995 05 0000 130</w:t>
            </w: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BF589F" w:rsidRPr="00A62970" w:rsidTr="00A62970">
        <w:trPr>
          <w:trHeight w:val="720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900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113 02995 05 0001 130</w:t>
            </w: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Прочие доходы от компенсации затрат бюджетов муниципальных районов, источником которых являются межбюджетные трансферты федерального бюджета</w:t>
            </w:r>
          </w:p>
        </w:tc>
      </w:tr>
      <w:tr w:rsidR="00BF589F" w:rsidRPr="00A62970" w:rsidTr="00A62970">
        <w:trPr>
          <w:trHeight w:val="510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900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113 02995 05 0002 130</w:t>
            </w: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Прочие доходы от компенсации затрат бюджетов муниципальных районов, источником которых являются средства республиканского бюджета</w:t>
            </w:r>
          </w:p>
        </w:tc>
      </w:tr>
      <w:tr w:rsidR="00BF589F" w:rsidRPr="00A62970" w:rsidTr="00A62970">
        <w:trPr>
          <w:trHeight w:val="495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900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113 02995 05 0004 130</w:t>
            </w: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Прочие доходы от компенсации затрат бюджетов муниципальных районов, источником которых являются средства муниципального района</w:t>
            </w:r>
          </w:p>
        </w:tc>
      </w:tr>
      <w:tr w:rsidR="00BF589F" w:rsidRPr="00A62970" w:rsidTr="00A62970">
        <w:trPr>
          <w:trHeight w:val="1185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900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114 02053 05 0000 410</w:t>
            </w: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F589F" w:rsidRPr="00A62970" w:rsidTr="00A62970">
        <w:trPr>
          <w:trHeight w:val="735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900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114 06013 10 0000 430</w:t>
            </w: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896E43" w:rsidRPr="00A62970" w:rsidTr="00896E43">
        <w:trPr>
          <w:trHeight w:val="273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E43" w:rsidRPr="00896E43" w:rsidRDefault="00896E43" w:rsidP="00896E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6E43">
              <w:rPr>
                <w:rFonts w:ascii="Times New Roman" w:eastAsia="Times New Roman" w:hAnsi="Times New Roman"/>
                <w:lang w:eastAsia="ru-RU"/>
              </w:rPr>
              <w:lastRenderedPageBreak/>
              <w:t>1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E43" w:rsidRPr="00896E43" w:rsidRDefault="00896E43" w:rsidP="00896E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6E4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E43" w:rsidRPr="00896E43" w:rsidRDefault="00896E43" w:rsidP="00896E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6E43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BF589F" w:rsidRPr="00A62970" w:rsidTr="00A62970">
        <w:trPr>
          <w:trHeight w:val="495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900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116 90050 05 0000 140</w:t>
            </w: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F589F" w:rsidRPr="00A62970" w:rsidTr="00A62970">
        <w:trPr>
          <w:trHeight w:val="345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900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117 01050 05 0000 180</w:t>
            </w: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BF589F" w:rsidRPr="00A62970" w:rsidTr="00A62970">
        <w:trPr>
          <w:trHeight w:val="375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900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117 05050 05 0000 180</w:t>
            </w: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BF589F" w:rsidRPr="00A62970" w:rsidTr="00A62970">
        <w:trPr>
          <w:trHeight w:val="375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900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207 05030 05 0000 180</w:t>
            </w: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Прочие безвозмездные поступления в бюджеты муниципальных районов</w:t>
            </w:r>
          </w:p>
        </w:tc>
      </w:tr>
      <w:tr w:rsidR="00A62970" w:rsidRPr="00A62970" w:rsidTr="00A62970">
        <w:trPr>
          <w:trHeight w:val="435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970" w:rsidRPr="00A62970" w:rsidRDefault="00A62970" w:rsidP="00BF5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b/>
                <w:bCs/>
                <w:lang w:eastAsia="ru-RU"/>
              </w:rPr>
              <w:t>901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2970" w:rsidRPr="00A62970" w:rsidRDefault="00A62970" w:rsidP="00BF5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2970" w:rsidRPr="00A62970" w:rsidRDefault="00A62970" w:rsidP="00BF5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Финансовое управление администрации  Дубенского муниципального  района</w:t>
            </w:r>
          </w:p>
        </w:tc>
      </w:tr>
      <w:tr w:rsidR="00BF589F" w:rsidRPr="00A62970" w:rsidTr="00A62970">
        <w:trPr>
          <w:trHeight w:val="510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901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113 01995 05 0000 130</w:t>
            </w: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Прочие доходы от оказания платных услуг (работ) получателями средств бюджетов муниципальных районов </w:t>
            </w:r>
          </w:p>
        </w:tc>
      </w:tr>
      <w:tr w:rsidR="00BF589F" w:rsidRPr="00A62970" w:rsidTr="00A62970">
        <w:trPr>
          <w:trHeight w:val="330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901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113 02995 05 0000 130</w:t>
            </w: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color w:val="00000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BF589F" w:rsidRPr="00A62970" w:rsidTr="00A62970">
        <w:trPr>
          <w:trHeight w:val="480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901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113 02995 04 0001 130</w:t>
            </w: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Прочие доходы от компенсации затрат бюджетов муниципальных районов, источником которых являются межбюджетные трансферты федерального бюджета</w:t>
            </w:r>
          </w:p>
        </w:tc>
      </w:tr>
      <w:tr w:rsidR="00BF589F" w:rsidRPr="00A62970" w:rsidTr="00A62970">
        <w:trPr>
          <w:trHeight w:val="330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901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113 02995 04 0002 130</w:t>
            </w: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Прочие доходы от компенсации затрат бюджетов муниципальных районов, источником которых являются средства республиканского бюджета</w:t>
            </w:r>
          </w:p>
        </w:tc>
      </w:tr>
      <w:tr w:rsidR="00BF589F" w:rsidRPr="00A62970" w:rsidTr="00A62970">
        <w:trPr>
          <w:trHeight w:val="540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901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113 02995 04 0004 130</w:t>
            </w: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Прочие доходы от компенсации затрат бюджетов муниципальных районов, источником которых являются средства муниципального района</w:t>
            </w:r>
          </w:p>
        </w:tc>
      </w:tr>
      <w:tr w:rsidR="00BF589F" w:rsidRPr="00A62970" w:rsidTr="00A62970">
        <w:trPr>
          <w:trHeight w:val="330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901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117 01050 05 0000180</w:t>
            </w: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BF589F" w:rsidRPr="00A62970" w:rsidTr="00A62970">
        <w:trPr>
          <w:trHeight w:val="330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901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117 05050 05 0000 180</w:t>
            </w: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BF589F" w:rsidRPr="00A62970" w:rsidTr="00A62970">
        <w:trPr>
          <w:trHeight w:val="555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901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202 15001 05 0000 151</w:t>
            </w: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color w:val="000000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BF589F" w:rsidRPr="00A62970" w:rsidTr="00A62970">
        <w:trPr>
          <w:trHeight w:val="480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901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202 20051 05 0000 151</w:t>
            </w: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бюджетам муниципальных районов на реализацию  федеральных целевых программ</w:t>
            </w:r>
          </w:p>
        </w:tc>
      </w:tr>
      <w:tr w:rsidR="00BF589F" w:rsidRPr="00A62970" w:rsidTr="00A62970">
        <w:trPr>
          <w:trHeight w:val="720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901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202 20077 05 0000 151</w:t>
            </w: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Субсидии бюджетам муниципальных районов на бюджетные инвестиции в объекты капитального строительства собственности муниципальных образований</w:t>
            </w:r>
          </w:p>
        </w:tc>
      </w:tr>
      <w:tr w:rsidR="00BF589F" w:rsidRPr="00A62970" w:rsidTr="00A62970">
        <w:trPr>
          <w:trHeight w:val="300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901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202 29999 05 0000 151</w:t>
            </w: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Прочие субсидии бюджетам муниципальных районов</w:t>
            </w:r>
          </w:p>
        </w:tc>
      </w:tr>
      <w:tr w:rsidR="00BF589F" w:rsidRPr="00A62970" w:rsidTr="00A62970">
        <w:trPr>
          <w:trHeight w:val="540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901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202 35930 05 0000 151</w:t>
            </w: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BF589F" w:rsidRPr="00A62970" w:rsidTr="00A62970">
        <w:trPr>
          <w:trHeight w:val="495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901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202 30024 05 0000 151</w:t>
            </w: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BF589F" w:rsidRPr="00A62970" w:rsidTr="00A62970">
        <w:trPr>
          <w:trHeight w:val="750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901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202 30027 05 0000 151</w:t>
            </w: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 приемному родителю</w:t>
            </w:r>
          </w:p>
        </w:tc>
      </w:tr>
      <w:tr w:rsidR="00BF589F" w:rsidRPr="00A62970" w:rsidTr="00A62970">
        <w:trPr>
          <w:trHeight w:val="810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901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20235082 05 0000 151</w:t>
            </w: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E43" w:rsidRDefault="00BF589F" w:rsidP="00BF58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</w:t>
            </w:r>
            <w:r w:rsidR="00A62970">
              <w:rPr>
                <w:rFonts w:ascii="Times New Roman" w:eastAsia="Times New Roman" w:hAnsi="Times New Roman"/>
                <w:lang w:eastAsia="ru-RU"/>
              </w:rPr>
              <w:t>м</w:t>
            </w:r>
            <w:r w:rsidRPr="00A62970">
              <w:rPr>
                <w:rFonts w:ascii="Times New Roman" w:eastAsia="Times New Roman" w:hAnsi="Times New Roman"/>
                <w:lang w:eastAsia="ru-RU"/>
              </w:rPr>
              <w:t xml:space="preserve"> из их числа по договорам найма специализированных жилых помещений</w:t>
            </w:r>
          </w:p>
          <w:p w:rsidR="00896E43" w:rsidRPr="00A62970" w:rsidRDefault="00896E43" w:rsidP="00BF58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96E43" w:rsidRPr="00A62970" w:rsidTr="00896E43">
        <w:trPr>
          <w:trHeight w:val="273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E43" w:rsidRPr="00896E43" w:rsidRDefault="00896E43" w:rsidP="00896E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6E43">
              <w:rPr>
                <w:rFonts w:ascii="Times New Roman" w:eastAsia="Times New Roman" w:hAnsi="Times New Roman"/>
                <w:lang w:eastAsia="ru-RU"/>
              </w:rPr>
              <w:lastRenderedPageBreak/>
              <w:t>1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E43" w:rsidRPr="00896E43" w:rsidRDefault="00896E43" w:rsidP="00896E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6E4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E43" w:rsidRPr="00896E43" w:rsidRDefault="00896E43" w:rsidP="00896E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6E43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BF589F" w:rsidRPr="00A62970" w:rsidTr="00A62970">
        <w:trPr>
          <w:trHeight w:val="720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901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20240012 05 0000 151</w:t>
            </w: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BF589F" w:rsidRPr="00A62970" w:rsidTr="00A62970">
        <w:trPr>
          <w:trHeight w:val="750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901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202 04014 05 0000 151</w:t>
            </w: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 xml:space="preserve">Межбюджетные трансферты, передаваемые бюджетам муниципальных районов  из бюджетов поселений на осуществление части полномочий по решению вопросов местного значения в соответствии с </w:t>
            </w:r>
            <w:r w:rsidR="00A62970" w:rsidRPr="00A62970">
              <w:rPr>
                <w:rFonts w:ascii="Times New Roman" w:eastAsia="Times New Roman" w:hAnsi="Times New Roman"/>
                <w:lang w:eastAsia="ru-RU"/>
              </w:rPr>
              <w:t>заключенными</w:t>
            </w:r>
            <w:r w:rsidRPr="00A62970">
              <w:rPr>
                <w:rFonts w:ascii="Times New Roman" w:eastAsia="Times New Roman" w:hAnsi="Times New Roman"/>
                <w:lang w:eastAsia="ru-RU"/>
              </w:rPr>
              <w:t xml:space="preserve"> соглашениями</w:t>
            </w:r>
          </w:p>
        </w:tc>
      </w:tr>
      <w:tr w:rsidR="00BF589F" w:rsidRPr="00A62970" w:rsidTr="00A62970">
        <w:trPr>
          <w:trHeight w:val="555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901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202 40025 05 0000 151</w:t>
            </w: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BF589F" w:rsidRPr="00A62970" w:rsidTr="00A62970">
        <w:trPr>
          <w:trHeight w:val="960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901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202 40041 05 0000 151</w:t>
            </w: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Межбюджетные трансферты, передаваемые бюджетам муниципальных районов, на подключение общедоступных библиотек Российской Федерации  к сети И</w:t>
            </w:r>
            <w:r w:rsidR="00A62970">
              <w:rPr>
                <w:rFonts w:ascii="Times New Roman" w:eastAsia="Times New Roman" w:hAnsi="Times New Roman"/>
                <w:lang w:eastAsia="ru-RU"/>
              </w:rPr>
              <w:t>нтернет  и развитие системы биб</w:t>
            </w:r>
            <w:r w:rsidRPr="00A62970">
              <w:rPr>
                <w:rFonts w:ascii="Times New Roman" w:eastAsia="Times New Roman" w:hAnsi="Times New Roman"/>
                <w:lang w:eastAsia="ru-RU"/>
              </w:rPr>
              <w:t>лиотечного дела  с учетом задачи расширения информационных технологий и оцифровки</w:t>
            </w:r>
          </w:p>
        </w:tc>
      </w:tr>
      <w:tr w:rsidR="00BF589F" w:rsidRPr="00A62970" w:rsidTr="00A62970">
        <w:trPr>
          <w:trHeight w:val="480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901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202 49999 05 0000 151</w:t>
            </w: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BF589F" w:rsidRPr="00A62970" w:rsidTr="00A62970">
        <w:trPr>
          <w:trHeight w:val="1185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901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20850000 05 0000 180</w:t>
            </w: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 xml:space="preserve">Перечисления из бюджетов муниципальных районов  (в бюджеты муниципальных районов) для осуществления возврата (зачета) 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суммы.  </w:t>
            </w:r>
          </w:p>
        </w:tc>
      </w:tr>
      <w:tr w:rsidR="00BF589F" w:rsidRPr="00A62970" w:rsidTr="00A62970">
        <w:trPr>
          <w:trHeight w:val="720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901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218 50010 05 0000 151</w:t>
            </w: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</w:t>
            </w:r>
            <w:r w:rsidR="00A62970">
              <w:rPr>
                <w:rFonts w:ascii="Times New Roman" w:eastAsia="Times New Roman" w:hAnsi="Times New Roman"/>
                <w:lang w:eastAsia="ru-RU"/>
              </w:rPr>
              <w:t>начение, прошлых лет из бюджетов</w:t>
            </w:r>
            <w:r w:rsidRPr="00A62970">
              <w:rPr>
                <w:rFonts w:ascii="Times New Roman" w:eastAsia="Times New Roman" w:hAnsi="Times New Roman"/>
                <w:lang w:eastAsia="ru-RU"/>
              </w:rPr>
              <w:t xml:space="preserve"> поселений</w:t>
            </w:r>
          </w:p>
        </w:tc>
      </w:tr>
      <w:tr w:rsidR="00BF589F" w:rsidRPr="00A62970" w:rsidTr="00A62970">
        <w:trPr>
          <w:trHeight w:val="705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901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219 50000 05 0000 151</w:t>
            </w: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89F" w:rsidRPr="00A62970" w:rsidRDefault="00BF589F" w:rsidP="00BF58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62970">
              <w:rPr>
                <w:rFonts w:ascii="Times New Roman" w:eastAsia="Times New Roman" w:hAnsi="Times New Roman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1838FF" w:rsidRPr="00A62970" w:rsidRDefault="001838FF">
      <w:pPr>
        <w:rPr>
          <w:rFonts w:ascii="Times New Roman" w:hAnsi="Times New Roman"/>
        </w:rPr>
      </w:pPr>
    </w:p>
    <w:sectPr w:rsidR="001838FF" w:rsidRPr="00A62970" w:rsidSect="001838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589F"/>
    <w:rsid w:val="001838FF"/>
    <w:rsid w:val="0044384E"/>
    <w:rsid w:val="00896E43"/>
    <w:rsid w:val="00A62970"/>
    <w:rsid w:val="00BF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8F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9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998</Words>
  <Characters>5690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2017-11-17T14:10:00Z</dcterms:created>
  <dcterms:modified xsi:type="dcterms:W3CDTF">2017-11-17T14:10:00Z</dcterms:modified>
</cp:coreProperties>
</file>